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9A" w:rsidRDefault="0074009A" w:rsidP="003020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Общие </w:t>
      </w:r>
      <w:r w:rsidR="00302082">
        <w:rPr>
          <w:rFonts w:ascii="Times New Roman" w:hAnsi="Times New Roman"/>
          <w:sz w:val="28"/>
          <w:szCs w:val="28"/>
        </w:rPr>
        <w:t>положения……………………………………………………….2</w:t>
      </w: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7434" w:rsidRPr="00C67434" w:rsidRDefault="0074009A" w:rsidP="00302082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67434" w:rsidRPr="00C67434">
        <w:rPr>
          <w:rFonts w:ascii="Times New Roman" w:hAnsi="Times New Roman" w:cs="Times New Roman"/>
          <w:sz w:val="28"/>
          <w:szCs w:val="28"/>
        </w:rPr>
        <w:t>Сроки проведения финансово-экономической экспертизы проектов</w:t>
      </w:r>
    </w:p>
    <w:p w:rsidR="00C67434" w:rsidRDefault="00C67434" w:rsidP="00302082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7434">
        <w:rPr>
          <w:rFonts w:ascii="Times New Roman" w:hAnsi="Times New Roman" w:cs="Times New Roman"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4009A" w:rsidRDefault="00C67434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37503E">
        <w:rPr>
          <w:rFonts w:ascii="Times New Roman" w:hAnsi="Times New Roman"/>
          <w:sz w:val="28"/>
          <w:szCs w:val="28"/>
        </w:rPr>
        <w:t xml:space="preserve"> 3</w:t>
      </w: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6D30" w:rsidRPr="00276D30" w:rsidRDefault="00276D30" w:rsidP="00302082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D30">
        <w:rPr>
          <w:rFonts w:ascii="Times New Roman" w:hAnsi="Times New Roman" w:cs="Times New Roman"/>
          <w:sz w:val="28"/>
          <w:szCs w:val="28"/>
        </w:rPr>
        <w:t>3. Принятие проектов  на финансово-экономическую экспертизу</w:t>
      </w:r>
    </w:p>
    <w:p w:rsidR="0074009A" w:rsidRPr="00276D30" w:rsidRDefault="00276D30" w:rsidP="00302082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37503E">
        <w:rPr>
          <w:rFonts w:ascii="Times New Roman" w:hAnsi="Times New Roman"/>
          <w:sz w:val="28"/>
          <w:szCs w:val="28"/>
        </w:rPr>
        <w:t xml:space="preserve"> 3</w:t>
      </w:r>
    </w:p>
    <w:p w:rsidR="0074009A" w:rsidRPr="00276D30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0746" w:rsidRPr="00ED0746" w:rsidRDefault="0074009A" w:rsidP="00ED0746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="00ED0746" w:rsidRPr="00ED0746">
        <w:rPr>
          <w:rFonts w:ascii="Times New Roman" w:hAnsi="Times New Roman" w:cs="Times New Roman"/>
          <w:sz w:val="28"/>
          <w:szCs w:val="28"/>
        </w:rPr>
        <w:t>Порядок проведения финансово-экономической экспертизы проектов</w:t>
      </w:r>
    </w:p>
    <w:p w:rsidR="0074009A" w:rsidRDefault="00ED0746" w:rsidP="00ED0746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0746">
        <w:rPr>
          <w:rFonts w:ascii="Times New Roman" w:hAnsi="Times New Roman" w:cs="Times New Roman"/>
          <w:sz w:val="28"/>
          <w:szCs w:val="28"/>
        </w:rPr>
        <w:t xml:space="preserve"> и подготовки заключения</w:t>
      </w:r>
      <w:r w:rsidR="0074009A">
        <w:rPr>
          <w:rFonts w:ascii="Times New Roman" w:hAnsi="Times New Roman"/>
          <w:sz w:val="28"/>
          <w:szCs w:val="28"/>
        </w:rPr>
        <w:t>.………….……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4</w:t>
      </w:r>
    </w:p>
    <w:p w:rsidR="0074009A" w:rsidRDefault="0074009A" w:rsidP="00ED0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Содержание заключения……………………………………….……..….5</w:t>
      </w:r>
    </w:p>
    <w:p w:rsidR="0074009A" w:rsidRDefault="0074009A" w:rsidP="00ED07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4FE" w:rsidRDefault="0074009A" w:rsidP="00ED074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ED0746" w:rsidRPr="00ED0746">
        <w:rPr>
          <w:rFonts w:ascii="Times New Roman" w:hAnsi="Times New Roman" w:cs="Times New Roman"/>
          <w:sz w:val="28"/>
          <w:szCs w:val="28"/>
        </w:rPr>
        <w:t>. Документальное оформление</w:t>
      </w:r>
    </w:p>
    <w:p w:rsidR="0074009A" w:rsidRDefault="00ED0746" w:rsidP="00CA64FE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0746">
        <w:rPr>
          <w:rFonts w:ascii="Times New Roman" w:hAnsi="Times New Roman" w:cs="Times New Roman"/>
          <w:sz w:val="28"/>
          <w:szCs w:val="28"/>
        </w:rPr>
        <w:t xml:space="preserve"> финансово-экономической экспертизы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5</w:t>
      </w:r>
    </w:p>
    <w:p w:rsidR="0074009A" w:rsidRDefault="0074009A" w:rsidP="00ED07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009A" w:rsidRDefault="0074009A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009A" w:rsidRDefault="0074009A" w:rsidP="0074009A">
      <w:pPr>
        <w:rPr>
          <w:rFonts w:ascii="Times New Roman" w:hAnsi="Times New Roman"/>
          <w:sz w:val="28"/>
          <w:szCs w:val="28"/>
        </w:rPr>
      </w:pPr>
    </w:p>
    <w:p w:rsidR="0074009A" w:rsidRDefault="0074009A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302082" w:rsidRDefault="00302082" w:rsidP="0074009A">
      <w:pPr>
        <w:rPr>
          <w:rFonts w:ascii="Times New Roman" w:hAnsi="Times New Roman"/>
          <w:sz w:val="28"/>
          <w:szCs w:val="28"/>
        </w:rPr>
      </w:pPr>
    </w:p>
    <w:p w:rsidR="0074009A" w:rsidRDefault="0074009A" w:rsidP="0074009A">
      <w:pPr>
        <w:rPr>
          <w:rFonts w:ascii="Times New Roman" w:hAnsi="Times New Roman"/>
          <w:sz w:val="28"/>
          <w:szCs w:val="28"/>
        </w:rPr>
      </w:pPr>
    </w:p>
    <w:p w:rsidR="00ED0746" w:rsidRDefault="00ED0746" w:rsidP="007400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4009A" w:rsidRDefault="00276D30" w:rsidP="007400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74009A">
        <w:rPr>
          <w:rFonts w:ascii="Times New Roman" w:hAnsi="Times New Roman"/>
          <w:b/>
          <w:sz w:val="28"/>
          <w:szCs w:val="28"/>
        </w:rPr>
        <w:t xml:space="preserve"> Общие положения</w:t>
      </w:r>
    </w:p>
    <w:p w:rsidR="0074009A" w:rsidRDefault="0074009A" w:rsidP="0074009A">
      <w:pPr>
        <w:rPr>
          <w:rFonts w:ascii="Times New Roman" w:hAnsi="Times New Roman"/>
          <w:sz w:val="28"/>
          <w:szCs w:val="28"/>
        </w:rPr>
      </w:pPr>
    </w:p>
    <w:p w:rsidR="0074009A" w:rsidRDefault="0074009A" w:rsidP="00053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1.1. Стандарт внешнего муниципального финансового контроля </w:t>
      </w:r>
      <w:r w:rsidR="004768BA">
        <w:rPr>
          <w:rFonts w:ascii="Times New Roman" w:hAnsi="Times New Roman"/>
          <w:sz w:val="28"/>
          <w:szCs w:val="28"/>
        </w:rPr>
        <w:t xml:space="preserve">Контрольно-счетной палаты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«</w:t>
      </w:r>
      <w:r w:rsidR="00950FB2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проведения и оформления результатов финансово-экономической  экспертизы проектов муниципальных правовых актов муниципального образования Щербиновский район (сельского поселения Щербиновского района» </w:t>
      </w:r>
      <w:r w:rsidR="00991859">
        <w:rPr>
          <w:rFonts w:ascii="Times New Roman" w:hAnsi="Times New Roman" w:cs="Times New Roman"/>
          <w:sz w:val="28"/>
          <w:szCs w:val="28"/>
        </w:rPr>
        <w:t>(</w:t>
      </w:r>
      <w:r w:rsidR="00991859" w:rsidRPr="007A11EE">
        <w:rPr>
          <w:rFonts w:ascii="Times New Roman" w:hAnsi="Times New Roman" w:cs="Times New Roman"/>
          <w:sz w:val="28"/>
          <w:szCs w:val="28"/>
        </w:rPr>
        <w:t>СВМФК 63)</w:t>
      </w:r>
      <w:r w:rsidR="00991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Стандарт)  разработан в соответствии с Бюджетным </w:t>
      </w:r>
      <w:r w:rsidR="00D93C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одексом Российской Федерац</w:t>
      </w:r>
      <w:r w:rsidR="00C65AA7">
        <w:rPr>
          <w:rFonts w:ascii="Times New Roman" w:hAnsi="Times New Roman"/>
          <w:sz w:val="28"/>
          <w:szCs w:val="28"/>
        </w:rPr>
        <w:t>ии (далее - Бюджетный Кодекс),</w:t>
      </w:r>
      <w:r>
        <w:rPr>
          <w:rFonts w:ascii="Times New Roman" w:hAnsi="Times New Roman"/>
          <w:sz w:val="28"/>
          <w:szCs w:val="28"/>
        </w:rPr>
        <w:t>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 – Федеральный закон о КСО), Уставом муниципального образования Щербиновский район</w:t>
      </w:r>
      <w:r w:rsidR="006A6A39">
        <w:rPr>
          <w:rFonts w:ascii="Times New Roman" w:hAnsi="Times New Roman"/>
          <w:sz w:val="28"/>
          <w:szCs w:val="28"/>
        </w:rPr>
        <w:t>,</w:t>
      </w:r>
      <w:r w:rsidR="006A6A39" w:rsidRPr="006A6A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A39"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="006A6A39" w:rsidRPr="00981A43">
        <w:rPr>
          <w:rFonts w:ascii="Times New Roman" w:hAnsi="Times New Roman" w:cs="Times New Roman"/>
          <w:color w:val="000000"/>
          <w:sz w:val="28"/>
          <w:szCs w:val="28"/>
        </w:rPr>
        <w:t xml:space="preserve"> Совета муниципального образования Щербиновский район от </w:t>
      </w:r>
      <w:r w:rsidR="006A6A39" w:rsidRPr="00981A43">
        <w:rPr>
          <w:rFonts w:ascii="Times New Roman" w:hAnsi="Times New Roman" w:cs="Times New Roman"/>
          <w:sz w:val="28"/>
          <w:szCs w:val="28"/>
        </w:rPr>
        <w:t xml:space="preserve">28 февраля 2012 года № 2 </w:t>
      </w:r>
      <w:r w:rsidR="006A6A39" w:rsidRPr="00981A43">
        <w:rPr>
          <w:rFonts w:ascii="Times New Roman" w:hAnsi="Times New Roman" w:cs="Times New Roman"/>
          <w:color w:val="000000"/>
          <w:sz w:val="28"/>
          <w:szCs w:val="28"/>
        </w:rPr>
        <w:t>«О Контрольно-счётной палате муниципального образования Щербиновский район»</w:t>
      </w:r>
      <w:r w:rsidR="006A6A39">
        <w:rPr>
          <w:rFonts w:ascii="Times New Roman" w:hAnsi="Times New Roman"/>
          <w:sz w:val="28"/>
          <w:szCs w:val="28"/>
        </w:rPr>
        <w:t>.</w:t>
      </w:r>
    </w:p>
    <w:p w:rsidR="0074009A" w:rsidRDefault="0074009A" w:rsidP="005C2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>1.2. При разработке Стандарта учитывались положения:</w:t>
      </w:r>
      <w:r w:rsidR="005C212F">
        <w:rPr>
          <w:rFonts w:ascii="Times New Roman" w:hAnsi="Times New Roman" w:cs="Times New Roman"/>
          <w:sz w:val="28"/>
          <w:szCs w:val="28"/>
        </w:rPr>
        <w:t xml:space="preserve"> </w:t>
      </w:r>
      <w:r w:rsidRPr="000538A1">
        <w:rPr>
          <w:rFonts w:ascii="Times New Roman" w:hAnsi="Times New Roman" w:cs="Times New Roman"/>
          <w:sz w:val="28"/>
          <w:szCs w:val="28"/>
        </w:rPr>
        <w:t>Общих требований к стандартам внешнего государственного и муниципального финансового контроля,</w:t>
      </w:r>
      <w:r w:rsidR="005C212F">
        <w:rPr>
          <w:rFonts w:ascii="Times New Roman" w:hAnsi="Times New Roman" w:cs="Times New Roman"/>
          <w:sz w:val="28"/>
          <w:szCs w:val="28"/>
        </w:rPr>
        <w:t xml:space="preserve"> </w:t>
      </w:r>
      <w:r w:rsidRPr="000538A1">
        <w:rPr>
          <w:rFonts w:ascii="Times New Roman" w:hAnsi="Times New Roman" w:cs="Times New Roman"/>
          <w:sz w:val="28"/>
          <w:szCs w:val="28"/>
        </w:rPr>
        <w:t>утвержденных Коллегией Счетной  палаты Российской Федерации (прот</w:t>
      </w:r>
      <w:r w:rsidR="005C212F">
        <w:rPr>
          <w:rFonts w:ascii="Times New Roman" w:hAnsi="Times New Roman" w:cs="Times New Roman"/>
          <w:sz w:val="28"/>
          <w:szCs w:val="28"/>
        </w:rPr>
        <w:t xml:space="preserve">окол от 12.05.2012 № 21К (854)), </w:t>
      </w:r>
      <w:r w:rsidRPr="000538A1">
        <w:rPr>
          <w:rFonts w:ascii="Times New Roman" w:hAnsi="Times New Roman" w:cs="Times New Roman"/>
          <w:sz w:val="28"/>
          <w:szCs w:val="28"/>
        </w:rPr>
        <w:t xml:space="preserve">Международных стандартов для Высших органов финансового контроля (ИНТОСАИ): </w:t>
      </w:r>
      <w:r w:rsidRPr="000538A1">
        <w:rPr>
          <w:rFonts w:ascii="Times New Roman" w:hAnsi="Times New Roman" w:cs="Times New Roman"/>
          <w:sz w:val="28"/>
          <w:szCs w:val="28"/>
          <w:lang w:val="en-US"/>
        </w:rPr>
        <w:t>ISSAI</w:t>
      </w:r>
      <w:r w:rsidRPr="000538A1">
        <w:rPr>
          <w:rFonts w:ascii="Times New Roman" w:hAnsi="Times New Roman" w:cs="Times New Roman"/>
          <w:sz w:val="28"/>
          <w:szCs w:val="28"/>
        </w:rPr>
        <w:t>200 «Общие стандарты государственного аудита  и стандар</w:t>
      </w:r>
      <w:r w:rsidR="00ED6B81">
        <w:rPr>
          <w:rFonts w:ascii="Times New Roman" w:hAnsi="Times New Roman" w:cs="Times New Roman"/>
          <w:sz w:val="28"/>
          <w:szCs w:val="28"/>
        </w:rPr>
        <w:t>ты, имеющие этическое значение»,</w:t>
      </w:r>
      <w:r w:rsidRPr="000538A1">
        <w:rPr>
          <w:rFonts w:ascii="Times New Roman" w:hAnsi="Times New Roman" w:cs="Times New Roman"/>
          <w:sz w:val="28"/>
          <w:szCs w:val="28"/>
        </w:rPr>
        <w:t xml:space="preserve"> </w:t>
      </w:r>
      <w:r w:rsidRPr="000538A1">
        <w:rPr>
          <w:rFonts w:ascii="Times New Roman" w:hAnsi="Times New Roman" w:cs="Times New Roman"/>
          <w:sz w:val="28"/>
          <w:szCs w:val="28"/>
          <w:lang w:val="en-US"/>
        </w:rPr>
        <w:t>ISSAI</w:t>
      </w:r>
      <w:r w:rsidRPr="000538A1">
        <w:rPr>
          <w:rFonts w:ascii="Times New Roman" w:hAnsi="Times New Roman" w:cs="Times New Roman"/>
          <w:sz w:val="28"/>
          <w:szCs w:val="28"/>
        </w:rPr>
        <w:t xml:space="preserve"> 1250 «Изучение законодательства и иных норм при проведени</w:t>
      </w:r>
      <w:r w:rsidR="005C212F">
        <w:rPr>
          <w:rFonts w:ascii="Times New Roman" w:hAnsi="Times New Roman" w:cs="Times New Roman"/>
          <w:sz w:val="28"/>
          <w:szCs w:val="28"/>
        </w:rPr>
        <w:t>и аудита финансовой отчетности».</w:t>
      </w:r>
    </w:p>
    <w:p w:rsidR="007128B8" w:rsidRPr="007128B8" w:rsidRDefault="007128B8" w:rsidP="00366B5F">
      <w:pPr>
        <w:numPr>
          <w:ilvl w:val="2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</w:t>
      </w:r>
      <w:r w:rsidRPr="007128B8">
        <w:rPr>
          <w:rFonts w:ascii="Times New Roman" w:eastAsia="Times New Roman" w:hAnsi="Times New Roman" w:cs="Times New Roman"/>
          <w:sz w:val="28"/>
        </w:rPr>
        <w:t>. Основные понятия, используемые в настоящем  Стандарте:</w:t>
      </w:r>
    </w:p>
    <w:p w:rsidR="007128B8" w:rsidRPr="007128B8" w:rsidRDefault="007128B8" w:rsidP="00366B5F">
      <w:pPr>
        <w:pStyle w:val="a3"/>
        <w:tabs>
          <w:tab w:val="num" w:pos="0"/>
        </w:tabs>
        <w:jc w:val="both"/>
        <w:rPr>
          <w:b w:val="0"/>
        </w:rPr>
      </w:pPr>
      <w:r>
        <w:rPr>
          <w:b w:val="0"/>
        </w:rPr>
        <w:tab/>
        <w:t>1.3</w:t>
      </w:r>
      <w:r w:rsidRPr="007128B8">
        <w:rPr>
          <w:b w:val="0"/>
        </w:rPr>
        <w:t>.1. Предмет финансово-экономической экспертизы</w:t>
      </w:r>
      <w:r w:rsidRPr="007128B8">
        <w:t xml:space="preserve"> </w:t>
      </w:r>
      <w:r w:rsidRPr="007128B8">
        <w:rPr>
          <w:b w:val="0"/>
        </w:rPr>
        <w:t xml:space="preserve">– проекты муниципальных правовых актов </w:t>
      </w:r>
      <w:r>
        <w:rPr>
          <w:b w:val="0"/>
        </w:rPr>
        <w:t>муниципального образования Щербиновский район (сельского поселения Щербиновского района)</w:t>
      </w:r>
      <w:r w:rsidRPr="007128B8">
        <w:rPr>
          <w:b w:val="0"/>
        </w:rPr>
        <w:t>, в части касающ</w:t>
      </w:r>
      <w:r>
        <w:rPr>
          <w:b w:val="0"/>
        </w:rPr>
        <w:t>ей</w:t>
      </w:r>
      <w:r w:rsidRPr="007128B8">
        <w:rPr>
          <w:b w:val="0"/>
        </w:rPr>
        <w:t>ся расходных обязательств муниципального образования, включая  финансово – экономическо</w:t>
      </w:r>
      <w:r w:rsidR="005211FD">
        <w:rPr>
          <w:b w:val="0"/>
        </w:rPr>
        <w:t>е</w:t>
      </w:r>
      <w:r w:rsidRPr="007128B8">
        <w:rPr>
          <w:b w:val="0"/>
        </w:rPr>
        <w:t xml:space="preserve"> обосновани</w:t>
      </w:r>
      <w:r w:rsidR="005211FD">
        <w:rPr>
          <w:b w:val="0"/>
        </w:rPr>
        <w:t>е</w:t>
      </w:r>
      <w:r w:rsidRPr="007128B8">
        <w:rPr>
          <w:b w:val="0"/>
        </w:rPr>
        <w:t>.</w:t>
      </w:r>
    </w:p>
    <w:p w:rsidR="007128B8" w:rsidRPr="007128B8" w:rsidRDefault="00166FFB" w:rsidP="00366B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1.3.2. </w:t>
      </w:r>
      <w:r w:rsidR="007128B8" w:rsidRPr="007128B8">
        <w:rPr>
          <w:rFonts w:ascii="Times New Roman" w:eastAsia="Times New Roman" w:hAnsi="Times New Roman" w:cs="Times New Roman"/>
          <w:sz w:val="28"/>
        </w:rPr>
        <w:t>Заключение</w:t>
      </w:r>
      <w:r w:rsidR="007128B8" w:rsidRPr="007128B8">
        <w:rPr>
          <w:rFonts w:ascii="Times New Roman" w:eastAsia="Times New Roman" w:hAnsi="Times New Roman" w:cs="Times New Roman"/>
          <w:i/>
          <w:sz w:val="28"/>
        </w:rPr>
        <w:t xml:space="preserve"> -</w:t>
      </w:r>
      <w:r w:rsidR="007128B8" w:rsidRPr="007128B8">
        <w:rPr>
          <w:rFonts w:ascii="Times New Roman" w:eastAsia="Times New Roman" w:hAnsi="Times New Roman" w:cs="Times New Roman"/>
          <w:i/>
        </w:rPr>
        <w:t xml:space="preserve"> </w:t>
      </w:r>
      <w:r w:rsidR="007128B8" w:rsidRPr="007128B8">
        <w:rPr>
          <w:rFonts w:ascii="Times New Roman" w:eastAsia="Times New Roman" w:hAnsi="Times New Roman" w:cs="Times New Roman"/>
          <w:sz w:val="28"/>
        </w:rPr>
        <w:t xml:space="preserve"> документ </w:t>
      </w:r>
      <w:r>
        <w:rPr>
          <w:rFonts w:ascii="Times New Roman" w:hAnsi="Times New Roman" w:cs="Times New Roman"/>
          <w:sz w:val="28"/>
        </w:rPr>
        <w:t>Контрольно-счетной палаты муниципального образования Щербиновский район</w:t>
      </w:r>
      <w:r w:rsidR="007128B8" w:rsidRPr="007128B8">
        <w:rPr>
          <w:rFonts w:ascii="Times New Roman" w:eastAsia="Times New Roman" w:hAnsi="Times New Roman" w:cs="Times New Roman"/>
          <w:sz w:val="28"/>
        </w:rPr>
        <w:t>, подготовленный по результатам проведения финансово-экономической экспертизы</w:t>
      </w:r>
      <w:r>
        <w:rPr>
          <w:rFonts w:ascii="Times New Roman" w:hAnsi="Times New Roman" w:cs="Times New Roman"/>
          <w:sz w:val="28"/>
        </w:rPr>
        <w:t xml:space="preserve"> проекта муниципального правового акта муниципального образования Щербиновский район (сельского поселения Щербиновского района)</w:t>
      </w:r>
      <w:r w:rsidR="007128B8" w:rsidRPr="007128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28B8" w:rsidRPr="000538A1" w:rsidRDefault="00366B5F" w:rsidP="00366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 </w:t>
      </w:r>
      <w:r w:rsidR="007128B8" w:rsidRPr="00366B5F">
        <w:rPr>
          <w:rFonts w:ascii="Times New Roman" w:eastAsia="Times New Roman" w:hAnsi="Times New Roman" w:cs="Times New Roman"/>
          <w:sz w:val="28"/>
          <w:szCs w:val="28"/>
        </w:rPr>
        <w:t>Разработчик муниципального правового акта</w:t>
      </w:r>
      <w:r w:rsidR="007128B8" w:rsidRPr="007128B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r w:rsidR="007128B8" w:rsidRPr="007128B8">
        <w:rPr>
          <w:rFonts w:ascii="Times New Roman" w:eastAsia="Times New Roman" w:hAnsi="Times New Roman" w:cs="Times New Roman"/>
          <w:sz w:val="28"/>
          <w:szCs w:val="28"/>
        </w:rPr>
        <w:t>орган местного самоуправления или его структурное подразделение, разработавшие проект муниципального правового акта.</w:t>
      </w:r>
    </w:p>
    <w:p w:rsidR="0074009A" w:rsidRPr="000538A1" w:rsidRDefault="00602F9B" w:rsidP="00366B5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</w:t>
      </w:r>
      <w:r w:rsidR="0074009A" w:rsidRPr="000538A1">
        <w:rPr>
          <w:rFonts w:ascii="Times New Roman" w:hAnsi="Times New Roman" w:cs="Times New Roman"/>
          <w:sz w:val="28"/>
          <w:szCs w:val="28"/>
        </w:rPr>
        <w:t>. Стандарт устанавливает общие правила</w:t>
      </w:r>
      <w:r w:rsidR="00ED6B81">
        <w:rPr>
          <w:rFonts w:ascii="Times New Roman" w:hAnsi="Times New Roman" w:cs="Times New Roman"/>
          <w:sz w:val="28"/>
          <w:szCs w:val="28"/>
        </w:rPr>
        <w:t xml:space="preserve"> 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подготовки, проведения и оформления результатов финансово-экономической экспертизы проектов </w:t>
      </w:r>
      <w:r w:rsidR="00ED6B81">
        <w:rPr>
          <w:rFonts w:ascii="Times New Roman" w:hAnsi="Times New Roman" w:cs="Times New Roman"/>
          <w:sz w:val="28"/>
          <w:szCs w:val="28"/>
        </w:rPr>
        <w:t>муниципальных правовых актов муниципального образования Щербиновский район (се</w:t>
      </w:r>
      <w:r w:rsidR="004E2BC8">
        <w:rPr>
          <w:rFonts w:ascii="Times New Roman" w:hAnsi="Times New Roman" w:cs="Times New Roman"/>
          <w:sz w:val="28"/>
          <w:szCs w:val="28"/>
        </w:rPr>
        <w:t>льского поселения Щербиновского района)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, </w:t>
      </w:r>
      <w:r w:rsidR="0074009A" w:rsidRPr="000538A1"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предусматривающих расходные обязательства муниципального образования </w:t>
      </w:r>
      <w:r w:rsidR="004E2BC8">
        <w:rPr>
          <w:rFonts w:ascii="Times New Roman" w:hAnsi="Times New Roman" w:cs="Times New Roman"/>
          <w:sz w:val="28"/>
          <w:szCs w:val="28"/>
        </w:rPr>
        <w:t>Щербиновский район (сельского поселения Щербиновского района)</w:t>
      </w:r>
      <w:r w:rsidR="0074009A" w:rsidRPr="000538A1">
        <w:rPr>
          <w:rFonts w:ascii="Times New Roman" w:hAnsi="Times New Roman" w:cs="Times New Roman"/>
          <w:sz w:val="28"/>
          <w:szCs w:val="28"/>
        </w:rPr>
        <w:t>, за исключением проектов решений о бюджете и об утверждении отчета об исполнении бюджета</w:t>
      </w:r>
      <w:r w:rsidR="00A6411A">
        <w:rPr>
          <w:rFonts w:ascii="Times New Roman" w:hAnsi="Times New Roman" w:cs="Times New Roman"/>
          <w:sz w:val="28"/>
          <w:szCs w:val="28"/>
        </w:rPr>
        <w:t>, постановлений администрации об утверждении муниципальных, ведомственных программ.</w:t>
      </w:r>
    </w:p>
    <w:p w:rsidR="00AB585E" w:rsidRDefault="0074009A" w:rsidP="006608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ab/>
      </w:r>
      <w:r w:rsidR="00602F9B">
        <w:rPr>
          <w:rFonts w:ascii="Times New Roman" w:hAnsi="Times New Roman" w:cs="Times New Roman"/>
          <w:sz w:val="28"/>
          <w:szCs w:val="28"/>
        </w:rPr>
        <w:t>1.5</w:t>
      </w:r>
      <w:r w:rsidRPr="000538A1">
        <w:rPr>
          <w:rFonts w:ascii="Times New Roman" w:hAnsi="Times New Roman" w:cs="Times New Roman"/>
          <w:sz w:val="28"/>
          <w:szCs w:val="28"/>
        </w:rPr>
        <w:t xml:space="preserve">. Стандарт обязателен к применению </w:t>
      </w:r>
      <w:r w:rsidR="00053F6E">
        <w:rPr>
          <w:rFonts w:ascii="Times New Roman" w:hAnsi="Times New Roman" w:cs="Times New Roman"/>
          <w:sz w:val="28"/>
          <w:szCs w:val="28"/>
        </w:rPr>
        <w:t xml:space="preserve">работниками </w:t>
      </w:r>
      <w:r w:rsidRPr="000538A1">
        <w:rPr>
          <w:rFonts w:ascii="Times New Roman" w:hAnsi="Times New Roman" w:cs="Times New Roman"/>
          <w:sz w:val="28"/>
          <w:szCs w:val="28"/>
        </w:rPr>
        <w:t xml:space="preserve">Контрольно-счетной палаты при проведении экспертизы проектов </w:t>
      </w:r>
      <w:r w:rsidR="00053F6E">
        <w:rPr>
          <w:rFonts w:ascii="Times New Roman" w:hAnsi="Times New Roman" w:cs="Times New Roman"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района)</w:t>
      </w:r>
      <w:r w:rsidRPr="000538A1">
        <w:rPr>
          <w:rFonts w:ascii="Times New Roman" w:hAnsi="Times New Roman" w:cs="Times New Roman"/>
          <w:sz w:val="28"/>
          <w:szCs w:val="28"/>
        </w:rPr>
        <w:t xml:space="preserve">, предусматривающих расходные обязательства муниципального образования </w:t>
      </w:r>
      <w:r w:rsidR="00053F6E">
        <w:rPr>
          <w:rFonts w:ascii="Times New Roman" w:hAnsi="Times New Roman" w:cs="Times New Roman"/>
          <w:sz w:val="28"/>
          <w:szCs w:val="28"/>
        </w:rPr>
        <w:t>Щербиновский район (сельского поселения Щербиновского района)</w:t>
      </w:r>
      <w:r w:rsidRPr="000538A1">
        <w:rPr>
          <w:rFonts w:ascii="Times New Roman" w:hAnsi="Times New Roman" w:cs="Times New Roman"/>
          <w:sz w:val="28"/>
          <w:szCs w:val="28"/>
        </w:rPr>
        <w:t>.</w:t>
      </w:r>
    </w:p>
    <w:p w:rsidR="00AB585E" w:rsidRDefault="00AB585E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09A" w:rsidRPr="000538A1" w:rsidRDefault="0074009A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b/>
          <w:sz w:val="28"/>
          <w:szCs w:val="28"/>
        </w:rPr>
        <w:t xml:space="preserve">2. Сроки проведения </w:t>
      </w:r>
      <w:r w:rsidR="00AB585E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 w:cs="Times New Roman"/>
          <w:b/>
          <w:sz w:val="28"/>
          <w:szCs w:val="28"/>
        </w:rPr>
        <w:t>экспертизы проектов</w:t>
      </w:r>
    </w:p>
    <w:p w:rsidR="0074009A" w:rsidRDefault="00AB585E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района)</w:t>
      </w:r>
    </w:p>
    <w:p w:rsidR="007128B8" w:rsidRPr="000538A1" w:rsidRDefault="007128B8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8A6" w:rsidRDefault="00BB09BE" w:rsidP="006208A6">
      <w:pPr>
        <w:pStyle w:val="a3"/>
        <w:tabs>
          <w:tab w:val="left" w:pos="4125"/>
          <w:tab w:val="left" w:pos="4860"/>
        </w:tabs>
        <w:jc w:val="both"/>
        <w:rPr>
          <w:b w:val="0"/>
        </w:rPr>
      </w:pPr>
      <w:r>
        <w:rPr>
          <w:b w:val="0"/>
        </w:rPr>
        <w:t xml:space="preserve">        2.1</w:t>
      </w:r>
      <w:r w:rsidRPr="00BB09BE">
        <w:rPr>
          <w:b w:val="0"/>
        </w:rPr>
        <w:t xml:space="preserve">. </w:t>
      </w:r>
      <w:r w:rsidR="006208A6">
        <w:rPr>
          <w:b w:val="0"/>
        </w:rPr>
        <w:t>Ф</w:t>
      </w:r>
      <w:r w:rsidRPr="00BB09BE">
        <w:rPr>
          <w:b w:val="0"/>
        </w:rPr>
        <w:t xml:space="preserve">инансово-экономическая экспертиза проводится в </w:t>
      </w:r>
      <w:r w:rsidR="006208A6">
        <w:rPr>
          <w:b w:val="0"/>
        </w:rPr>
        <w:t>срок - 5</w:t>
      </w:r>
      <w:r w:rsidRPr="00BB09BE">
        <w:rPr>
          <w:b w:val="0"/>
        </w:rPr>
        <w:t xml:space="preserve"> </w:t>
      </w:r>
      <w:r w:rsidR="006208A6">
        <w:rPr>
          <w:b w:val="0"/>
        </w:rPr>
        <w:t>рабочи</w:t>
      </w:r>
      <w:r w:rsidRPr="00BB09BE">
        <w:rPr>
          <w:b w:val="0"/>
        </w:rPr>
        <w:t>х дней.</w:t>
      </w:r>
    </w:p>
    <w:p w:rsidR="00BB09BE" w:rsidRPr="00727F30" w:rsidRDefault="006208A6" w:rsidP="006208A6">
      <w:pPr>
        <w:pStyle w:val="a3"/>
        <w:tabs>
          <w:tab w:val="left" w:pos="4125"/>
          <w:tab w:val="left" w:pos="4860"/>
        </w:tabs>
        <w:jc w:val="both"/>
        <w:rPr>
          <w:b w:val="0"/>
        </w:rPr>
      </w:pPr>
      <w:r>
        <w:rPr>
          <w:b w:val="0"/>
        </w:rPr>
        <w:t xml:space="preserve">        2</w:t>
      </w:r>
      <w:r w:rsidR="00BB09BE" w:rsidRPr="00BB09BE">
        <w:rPr>
          <w:b w:val="0"/>
        </w:rPr>
        <w:t xml:space="preserve">.2. </w:t>
      </w:r>
      <w:r w:rsidR="00BB09BE" w:rsidRPr="00727F30">
        <w:rPr>
          <w:b w:val="0"/>
        </w:rPr>
        <w:t xml:space="preserve">Если требуется значительное время для изучения предмета финансово-экономической экспертизы, содержания проекта </w:t>
      </w:r>
      <w:r w:rsidRPr="00727F30">
        <w:rPr>
          <w:b w:val="0"/>
        </w:rPr>
        <w:t>муниципального правового акта муниципального образования Щербиновский район (сельского поселения Щербиновского района) (далее – проект)</w:t>
      </w:r>
      <w:r w:rsidR="00BB09BE" w:rsidRPr="00727F30">
        <w:rPr>
          <w:b w:val="0"/>
        </w:rPr>
        <w:t>, изучения нормативной базы</w:t>
      </w:r>
      <w:r w:rsidR="00EA2CF5">
        <w:rPr>
          <w:b w:val="0"/>
        </w:rPr>
        <w:t>,</w:t>
      </w:r>
      <w:r w:rsidR="00BB09BE" w:rsidRPr="00727F30">
        <w:rPr>
          <w:b w:val="0"/>
        </w:rPr>
        <w:t xml:space="preserve"> </w:t>
      </w:r>
      <w:r w:rsidR="00EA2CF5">
        <w:rPr>
          <w:b w:val="0"/>
        </w:rPr>
        <w:t>направления запросов для получения дополнительной информации</w:t>
      </w:r>
      <w:r w:rsidR="00BB09BE" w:rsidRPr="00727F30">
        <w:rPr>
          <w:b w:val="0"/>
        </w:rPr>
        <w:t xml:space="preserve">, допускается продление сроков проведения экспертизы </w:t>
      </w:r>
      <w:r w:rsidRPr="00727F30">
        <w:rPr>
          <w:b w:val="0"/>
        </w:rPr>
        <w:t>проекто</w:t>
      </w:r>
      <w:r w:rsidR="00BB09BE" w:rsidRPr="00727F30">
        <w:rPr>
          <w:b w:val="0"/>
        </w:rPr>
        <w:t>в по решению председателя К</w:t>
      </w:r>
      <w:r w:rsidRPr="00727F30">
        <w:rPr>
          <w:b w:val="0"/>
        </w:rPr>
        <w:t>онтрольно-счетной палаты муниципального образования Щербинов</w:t>
      </w:r>
      <w:r w:rsidR="005F3CEE">
        <w:rPr>
          <w:b w:val="0"/>
        </w:rPr>
        <w:t>ский район на срок не более пяти</w:t>
      </w:r>
      <w:r w:rsidRPr="00727F30">
        <w:rPr>
          <w:b w:val="0"/>
        </w:rPr>
        <w:t xml:space="preserve"> рабочих дней</w:t>
      </w:r>
      <w:r w:rsidR="00BB09BE" w:rsidRPr="00727F30">
        <w:rPr>
          <w:b w:val="0"/>
        </w:rPr>
        <w:t>.</w:t>
      </w:r>
    </w:p>
    <w:p w:rsidR="0074009A" w:rsidRPr="00BB09BE" w:rsidRDefault="0074009A" w:rsidP="00BB09B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09A" w:rsidRDefault="0074009A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b/>
          <w:sz w:val="28"/>
          <w:szCs w:val="28"/>
        </w:rPr>
        <w:t xml:space="preserve">3. Принятие проектов  на </w:t>
      </w:r>
      <w:r w:rsidR="00A243EE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финансово-экономическую </w:t>
      </w:r>
      <w:r w:rsidRPr="000538A1">
        <w:rPr>
          <w:rFonts w:ascii="Times New Roman" w:hAnsi="Times New Roman" w:cs="Times New Roman"/>
          <w:b/>
          <w:sz w:val="28"/>
          <w:szCs w:val="28"/>
        </w:rPr>
        <w:t>экспертизу</w:t>
      </w:r>
    </w:p>
    <w:p w:rsidR="00272236" w:rsidRPr="000538A1" w:rsidRDefault="00272236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236" w:rsidRPr="00272236" w:rsidRDefault="00272236" w:rsidP="00272236">
      <w:pPr>
        <w:pStyle w:val="a3"/>
        <w:tabs>
          <w:tab w:val="left" w:pos="393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3.1. Проекты</w:t>
      </w:r>
      <w:r w:rsidRPr="00272236">
        <w:rPr>
          <w:b w:val="0"/>
          <w:szCs w:val="28"/>
        </w:rPr>
        <w:t>, поступающие в К</w:t>
      </w:r>
      <w:r>
        <w:rPr>
          <w:b w:val="0"/>
          <w:szCs w:val="28"/>
        </w:rPr>
        <w:t>онтрольно-счетную палату муниципального образования Щербиновский район</w:t>
      </w:r>
      <w:r w:rsidRPr="00272236">
        <w:rPr>
          <w:b w:val="0"/>
          <w:szCs w:val="28"/>
        </w:rPr>
        <w:t>, для проведения финансово-экономической экспертизы, должны соответствовать следующим требованиям:</w:t>
      </w:r>
    </w:p>
    <w:p w:rsidR="00272236" w:rsidRPr="00272236" w:rsidRDefault="00272236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>1)</w:t>
      </w:r>
      <w:r w:rsidRPr="00272236">
        <w:rPr>
          <w:b w:val="0"/>
          <w:szCs w:val="28"/>
        </w:rPr>
        <w:t xml:space="preserve"> направляться с сопроводительным письмом, имеющим все необходимые реквизиты и содержащим </w:t>
      </w:r>
      <w:r>
        <w:rPr>
          <w:b w:val="0"/>
          <w:szCs w:val="28"/>
        </w:rPr>
        <w:t>просьбу</w:t>
      </w:r>
      <w:r w:rsidRPr="00272236">
        <w:rPr>
          <w:b w:val="0"/>
          <w:szCs w:val="28"/>
        </w:rPr>
        <w:t xml:space="preserve"> о проведении финансово</w:t>
      </w:r>
      <w:r>
        <w:rPr>
          <w:b w:val="0"/>
          <w:szCs w:val="28"/>
        </w:rPr>
        <w:t xml:space="preserve">-экономической </w:t>
      </w:r>
      <w:r w:rsidRPr="00272236">
        <w:rPr>
          <w:b w:val="0"/>
          <w:szCs w:val="28"/>
        </w:rPr>
        <w:t xml:space="preserve"> экспертизы</w:t>
      </w:r>
      <w:r w:rsidR="00453D0F">
        <w:rPr>
          <w:b w:val="0"/>
          <w:szCs w:val="28"/>
        </w:rPr>
        <w:t xml:space="preserve"> проекта</w:t>
      </w:r>
      <w:r w:rsidRPr="00272236">
        <w:rPr>
          <w:b w:val="0"/>
          <w:szCs w:val="28"/>
        </w:rPr>
        <w:t xml:space="preserve">, подписанное </w:t>
      </w:r>
      <w:r>
        <w:rPr>
          <w:b w:val="0"/>
          <w:szCs w:val="28"/>
        </w:rPr>
        <w:t xml:space="preserve"> руководителем разработчика проекта</w:t>
      </w:r>
      <w:r w:rsidRPr="00272236">
        <w:rPr>
          <w:b w:val="0"/>
          <w:szCs w:val="28"/>
        </w:rPr>
        <w:t>;</w:t>
      </w:r>
    </w:p>
    <w:p w:rsidR="00723247" w:rsidRDefault="00272236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 w:rsidRPr="00272236">
        <w:rPr>
          <w:b w:val="0"/>
          <w:szCs w:val="28"/>
        </w:rPr>
        <w:tab/>
      </w:r>
      <w:r w:rsidR="00723247">
        <w:rPr>
          <w:b w:val="0"/>
          <w:szCs w:val="28"/>
        </w:rPr>
        <w:t>2)</w:t>
      </w:r>
      <w:r w:rsidRPr="00272236">
        <w:rPr>
          <w:b w:val="0"/>
          <w:szCs w:val="28"/>
        </w:rPr>
        <w:t xml:space="preserve"> содержать все необходимые сопутствующие документы:</w:t>
      </w:r>
    </w:p>
    <w:p w:rsidR="00723247" w:rsidRDefault="00723247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финансово-экономическое обоснование;</w:t>
      </w:r>
    </w:p>
    <w:p w:rsidR="00723247" w:rsidRDefault="00272236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 w:rsidRPr="00272236">
        <w:rPr>
          <w:b w:val="0"/>
          <w:szCs w:val="28"/>
        </w:rPr>
        <w:t xml:space="preserve"> </w:t>
      </w:r>
      <w:r w:rsidR="00723247">
        <w:rPr>
          <w:b w:val="0"/>
          <w:szCs w:val="28"/>
        </w:rPr>
        <w:t xml:space="preserve">        </w:t>
      </w:r>
      <w:r w:rsidRPr="00272236">
        <w:rPr>
          <w:b w:val="0"/>
          <w:szCs w:val="28"/>
        </w:rPr>
        <w:t>расчеты бюджетных средств, необходимых при реализации мероприятий</w:t>
      </w:r>
      <w:r w:rsidR="00723247">
        <w:rPr>
          <w:b w:val="0"/>
          <w:szCs w:val="28"/>
        </w:rPr>
        <w:t xml:space="preserve"> предусмотренных проектом;</w:t>
      </w:r>
      <w:r w:rsidRPr="00272236">
        <w:rPr>
          <w:b w:val="0"/>
          <w:szCs w:val="28"/>
        </w:rPr>
        <w:t xml:space="preserve"> </w:t>
      </w:r>
    </w:p>
    <w:p w:rsidR="00723247" w:rsidRDefault="00723247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</w:t>
      </w:r>
      <w:r w:rsidR="00272236" w:rsidRPr="00272236">
        <w:rPr>
          <w:b w:val="0"/>
          <w:szCs w:val="28"/>
        </w:rPr>
        <w:t xml:space="preserve">заключение соответствующих органов (в случае </w:t>
      </w:r>
      <w:r>
        <w:rPr>
          <w:b w:val="0"/>
          <w:szCs w:val="28"/>
        </w:rPr>
        <w:t>требований</w:t>
      </w:r>
      <w:r w:rsidR="00272236" w:rsidRPr="00272236">
        <w:rPr>
          <w:b w:val="0"/>
          <w:szCs w:val="28"/>
        </w:rPr>
        <w:t xml:space="preserve"> действующего </w:t>
      </w:r>
      <w:r>
        <w:rPr>
          <w:b w:val="0"/>
          <w:szCs w:val="28"/>
        </w:rPr>
        <w:t xml:space="preserve">законодательства и порядка установленного органом местного </w:t>
      </w:r>
      <w:r>
        <w:rPr>
          <w:b w:val="0"/>
          <w:szCs w:val="28"/>
        </w:rPr>
        <w:lastRenderedPageBreak/>
        <w:t>самоуправления</w:t>
      </w:r>
      <w:r w:rsidR="00272236" w:rsidRPr="00272236">
        <w:rPr>
          <w:b w:val="0"/>
          <w:szCs w:val="28"/>
        </w:rPr>
        <w:t xml:space="preserve"> по подготовке и согласованию </w:t>
      </w:r>
      <w:r>
        <w:rPr>
          <w:b w:val="0"/>
          <w:szCs w:val="28"/>
        </w:rPr>
        <w:t>муниципальных правовых актов);</w:t>
      </w:r>
    </w:p>
    <w:p w:rsidR="00272236" w:rsidRPr="00272236" w:rsidRDefault="009531C2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копию</w:t>
      </w:r>
      <w:r w:rsidR="00723247">
        <w:rPr>
          <w:b w:val="0"/>
          <w:szCs w:val="28"/>
        </w:rPr>
        <w:t xml:space="preserve"> </w:t>
      </w:r>
      <w:r w:rsidR="00272236" w:rsidRPr="00272236">
        <w:rPr>
          <w:b w:val="0"/>
          <w:szCs w:val="28"/>
        </w:rPr>
        <w:t>лист</w:t>
      </w:r>
      <w:r w:rsidR="00723247">
        <w:rPr>
          <w:b w:val="0"/>
          <w:szCs w:val="28"/>
        </w:rPr>
        <w:t>а</w:t>
      </w:r>
      <w:r w:rsidR="00272236" w:rsidRPr="00272236">
        <w:rPr>
          <w:b w:val="0"/>
          <w:szCs w:val="28"/>
        </w:rPr>
        <w:t xml:space="preserve"> согла</w:t>
      </w:r>
      <w:r w:rsidR="00730E49">
        <w:rPr>
          <w:b w:val="0"/>
          <w:szCs w:val="28"/>
        </w:rPr>
        <w:t>сования с ответствующими визами.</w:t>
      </w:r>
    </w:p>
    <w:p w:rsidR="00272236" w:rsidRDefault="00BB3615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3) </w:t>
      </w:r>
      <w:r w:rsidR="00272236" w:rsidRPr="00272236">
        <w:rPr>
          <w:b w:val="0"/>
          <w:szCs w:val="28"/>
        </w:rPr>
        <w:t>содержать все указанные в проекте надлежаще оформленные приложения;</w:t>
      </w:r>
    </w:p>
    <w:p w:rsidR="004A09E6" w:rsidRPr="00272236" w:rsidRDefault="004A09E6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>4) при предоставлении проекта о внесении изменений, заверенную копию первоначального муниципального правового акта, в который вносятся изменения;</w:t>
      </w:r>
    </w:p>
    <w:p w:rsidR="00272236" w:rsidRPr="00272236" w:rsidRDefault="00E7220D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5) </w:t>
      </w:r>
      <w:r w:rsidR="00272236" w:rsidRPr="00272236">
        <w:rPr>
          <w:b w:val="0"/>
          <w:szCs w:val="28"/>
        </w:rPr>
        <w:t xml:space="preserve">соответствовать правилам делопроизводства  и требованиям, </w:t>
      </w:r>
      <w:r>
        <w:rPr>
          <w:b w:val="0"/>
          <w:szCs w:val="28"/>
        </w:rPr>
        <w:t>предъявляемым</w:t>
      </w:r>
      <w:r w:rsidR="00272236" w:rsidRPr="00272236">
        <w:rPr>
          <w:b w:val="0"/>
          <w:szCs w:val="28"/>
        </w:rPr>
        <w:t xml:space="preserve"> к проек</w:t>
      </w:r>
      <w:r>
        <w:rPr>
          <w:b w:val="0"/>
          <w:szCs w:val="28"/>
        </w:rPr>
        <w:t>там.</w:t>
      </w:r>
    </w:p>
    <w:p w:rsidR="00272236" w:rsidRPr="00272236" w:rsidRDefault="008A77A9" w:rsidP="00272236">
      <w:pPr>
        <w:pStyle w:val="a3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>Проекты</w:t>
      </w:r>
      <w:r w:rsidR="00272236" w:rsidRPr="00272236">
        <w:rPr>
          <w:b w:val="0"/>
          <w:szCs w:val="28"/>
        </w:rPr>
        <w:t>, поступившие в К</w:t>
      </w:r>
      <w:r>
        <w:rPr>
          <w:b w:val="0"/>
          <w:szCs w:val="28"/>
        </w:rPr>
        <w:t>онтрольно-счетную палату муниципального образования Щербиновский район</w:t>
      </w:r>
      <w:r w:rsidR="00272236" w:rsidRPr="00272236">
        <w:rPr>
          <w:b w:val="0"/>
          <w:szCs w:val="28"/>
        </w:rPr>
        <w:t xml:space="preserve"> для проведения финансово-экономической экспертизы, не соответствующие указанным требованиям, не подлежат финансово-экономической экспертизе и возвращаются направившему их органу с указанием причин.</w:t>
      </w:r>
    </w:p>
    <w:p w:rsidR="00787C84" w:rsidRDefault="008A77A9" w:rsidP="00272236">
      <w:pPr>
        <w:pStyle w:val="a3"/>
        <w:tabs>
          <w:tab w:val="left" w:pos="393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3</w:t>
      </w:r>
      <w:r w:rsidR="00272236" w:rsidRPr="00272236">
        <w:rPr>
          <w:b w:val="0"/>
          <w:szCs w:val="28"/>
        </w:rPr>
        <w:t>.2. Поступившие материалы для проведения финансово-экономической экспертизы рассматриваются председателем К</w:t>
      </w:r>
      <w:r w:rsidR="00DC15EF">
        <w:rPr>
          <w:b w:val="0"/>
          <w:szCs w:val="28"/>
        </w:rPr>
        <w:t>онтрольно-счетной палаты муниципального образования Щербиновский район</w:t>
      </w:r>
      <w:r w:rsidR="00272236" w:rsidRPr="00272236">
        <w:rPr>
          <w:b w:val="0"/>
          <w:szCs w:val="28"/>
        </w:rPr>
        <w:t xml:space="preserve"> в день их поступления в </w:t>
      </w:r>
      <w:r w:rsidR="00DC15EF">
        <w:rPr>
          <w:b w:val="0"/>
          <w:szCs w:val="28"/>
        </w:rPr>
        <w:t>Контрольно-счетную палату муниципального образования Щербиновский район</w:t>
      </w:r>
      <w:r w:rsidR="00787C84">
        <w:rPr>
          <w:b w:val="0"/>
          <w:szCs w:val="28"/>
        </w:rPr>
        <w:t>.</w:t>
      </w:r>
    </w:p>
    <w:p w:rsidR="00272236" w:rsidRPr="00272236" w:rsidRDefault="00787C84" w:rsidP="00272236">
      <w:pPr>
        <w:pStyle w:val="a3"/>
        <w:tabs>
          <w:tab w:val="left" w:pos="393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По результатам рассмотрения Председатель Контрольно-счетной палаты  муниципального образования Щербиновский район принимает решение о проведении финансово-экономической экспертизы проекта самостоятельно или о передаче</w:t>
      </w:r>
      <w:r w:rsidR="00F50E07">
        <w:rPr>
          <w:b w:val="0"/>
          <w:szCs w:val="28"/>
        </w:rPr>
        <w:t xml:space="preserve"> его</w:t>
      </w:r>
      <w:r w:rsidR="00272236" w:rsidRPr="00272236">
        <w:rPr>
          <w:b w:val="0"/>
          <w:szCs w:val="28"/>
        </w:rPr>
        <w:t xml:space="preserve"> должностному лицу </w:t>
      </w:r>
      <w:r w:rsidR="00095830" w:rsidRPr="00272236">
        <w:rPr>
          <w:b w:val="0"/>
          <w:szCs w:val="28"/>
        </w:rPr>
        <w:t>К</w:t>
      </w:r>
      <w:r w:rsidR="00095830">
        <w:rPr>
          <w:b w:val="0"/>
          <w:szCs w:val="28"/>
        </w:rPr>
        <w:t>онтрольно-счетной палаты муниципального образования</w:t>
      </w:r>
      <w:r>
        <w:rPr>
          <w:b w:val="0"/>
          <w:szCs w:val="28"/>
        </w:rPr>
        <w:t xml:space="preserve"> для проведения финансово-экономической экспертизы. Решение о проведении финансово-экономической экспертизы проекта  оформляется распоряжением председателя Контрольно-счетной палаты муниципального образования Щербиновский район.</w:t>
      </w:r>
    </w:p>
    <w:p w:rsidR="00272236" w:rsidRDefault="00236556" w:rsidP="00272236">
      <w:pPr>
        <w:tabs>
          <w:tab w:val="left" w:pos="39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="00272236" w:rsidRPr="00272236">
        <w:rPr>
          <w:rFonts w:ascii="Times New Roman" w:eastAsia="Times New Roman" w:hAnsi="Times New Roman" w:cs="Times New Roman"/>
          <w:sz w:val="28"/>
          <w:szCs w:val="28"/>
        </w:rPr>
        <w:t>.3. Должностное лицо</w:t>
      </w:r>
      <w:r w:rsidRPr="002365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655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365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Щербиновский район</w:t>
      </w:r>
      <w:r w:rsidR="00272236" w:rsidRPr="00272236">
        <w:rPr>
          <w:rFonts w:ascii="Times New Roman" w:eastAsia="Times New Roman" w:hAnsi="Times New Roman" w:cs="Times New Roman"/>
          <w:sz w:val="28"/>
          <w:szCs w:val="28"/>
        </w:rPr>
        <w:t xml:space="preserve"> в день получения материалов проверяет их соответствие т</w:t>
      </w:r>
      <w:r>
        <w:rPr>
          <w:rFonts w:ascii="Times New Roman" w:hAnsi="Times New Roman" w:cs="Times New Roman"/>
          <w:sz w:val="28"/>
          <w:szCs w:val="28"/>
        </w:rPr>
        <w:t>ребованиям, указанным в пункте 3</w:t>
      </w:r>
      <w:r w:rsidR="00272236" w:rsidRPr="00272236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настоящего Стандарта</w:t>
      </w:r>
      <w:r w:rsidR="00272236" w:rsidRPr="002722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24C7" w:rsidRPr="00272236" w:rsidRDefault="008E24C7" w:rsidP="008E24C7">
      <w:pPr>
        <w:pStyle w:val="a5"/>
        <w:tabs>
          <w:tab w:val="num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538A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538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Проекты,</w:t>
      </w:r>
      <w:r w:rsidRPr="000538A1">
        <w:rPr>
          <w:rFonts w:ascii="Times New Roman" w:hAnsi="Times New Roman" w:cs="Times New Roman"/>
          <w:sz w:val="28"/>
          <w:szCs w:val="28"/>
        </w:rPr>
        <w:t xml:space="preserve"> поступившие в Контрольно-счетную палату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0538A1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 w:cs="Times New Roman"/>
          <w:sz w:val="28"/>
          <w:szCs w:val="28"/>
        </w:rPr>
        <w:t xml:space="preserve">экспертизы, не соответствующие требованиям, указанным 3.1. Стандарта, не подлежат </w:t>
      </w: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финансово-экономической экспертизе </w:t>
      </w:r>
      <w:r w:rsidRPr="000538A1">
        <w:rPr>
          <w:rFonts w:ascii="Times New Roman" w:hAnsi="Times New Roman" w:cs="Times New Roman"/>
          <w:sz w:val="28"/>
          <w:szCs w:val="28"/>
        </w:rPr>
        <w:t xml:space="preserve">и в течение 2 рабочих дней возвращаются </w:t>
      </w:r>
      <w:r>
        <w:rPr>
          <w:rFonts w:ascii="Times New Roman" w:hAnsi="Times New Roman" w:cs="Times New Roman"/>
          <w:sz w:val="28"/>
          <w:szCs w:val="28"/>
        </w:rPr>
        <w:t>разработчику проекта</w:t>
      </w:r>
      <w:r w:rsidRPr="000538A1">
        <w:rPr>
          <w:rFonts w:ascii="Times New Roman" w:hAnsi="Times New Roman" w:cs="Times New Roman"/>
          <w:sz w:val="28"/>
          <w:szCs w:val="28"/>
        </w:rPr>
        <w:t xml:space="preserve"> с указанием причины отказа.</w:t>
      </w:r>
    </w:p>
    <w:p w:rsidR="00731F1C" w:rsidRDefault="00731F1C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09A" w:rsidRPr="000538A1" w:rsidRDefault="0074009A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b/>
          <w:sz w:val="28"/>
          <w:szCs w:val="28"/>
        </w:rPr>
        <w:t xml:space="preserve">4. Порядок проведения </w:t>
      </w:r>
      <w:r w:rsidR="003F3ABA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 w:cs="Times New Roman"/>
          <w:b/>
          <w:sz w:val="28"/>
          <w:szCs w:val="28"/>
        </w:rPr>
        <w:t>экспертизы</w:t>
      </w:r>
      <w:r w:rsidR="003F3ABA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</w:p>
    <w:p w:rsidR="0074009A" w:rsidRPr="000538A1" w:rsidRDefault="0074009A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b/>
          <w:sz w:val="28"/>
          <w:szCs w:val="28"/>
        </w:rPr>
        <w:t xml:space="preserve"> и подготовки заключения</w:t>
      </w:r>
    </w:p>
    <w:p w:rsidR="0074009A" w:rsidRPr="000538A1" w:rsidRDefault="0074009A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09A" w:rsidRPr="000538A1" w:rsidRDefault="0074009A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 xml:space="preserve">4.1. Порядок подготовки к проведению </w:t>
      </w:r>
      <w:r w:rsidR="003F3ABA">
        <w:rPr>
          <w:rFonts w:ascii="Times New Roman" w:hAnsi="Times New Roman" w:cs="Times New Roman"/>
          <w:sz w:val="28"/>
          <w:szCs w:val="28"/>
        </w:rPr>
        <w:t>финансово-экономической экспертизы</w:t>
      </w:r>
      <w:r w:rsidRPr="000538A1">
        <w:rPr>
          <w:rFonts w:ascii="Times New Roman" w:hAnsi="Times New Roman" w:cs="Times New Roman"/>
          <w:sz w:val="28"/>
          <w:szCs w:val="28"/>
        </w:rPr>
        <w:t xml:space="preserve"> проекта включает в себя:</w:t>
      </w:r>
    </w:p>
    <w:p w:rsidR="0074009A" w:rsidRPr="000538A1" w:rsidRDefault="00B16A47" w:rsidP="00053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изучение проекта представленного на </w:t>
      </w:r>
      <w:r>
        <w:rPr>
          <w:rFonts w:ascii="Times New Roman" w:hAnsi="Times New Roman" w:cs="Times New Roman"/>
          <w:sz w:val="28"/>
          <w:szCs w:val="28"/>
        </w:rPr>
        <w:t>финансово-экономическую экспертизу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и материалов по данному вопросу;</w:t>
      </w:r>
    </w:p>
    <w:p w:rsidR="0074009A" w:rsidRPr="000538A1" w:rsidRDefault="00B16A47" w:rsidP="00053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составление списка нормативно-правовых актов по вопросу </w:t>
      </w:r>
      <w:r>
        <w:rPr>
          <w:rFonts w:ascii="Times New Roman" w:hAnsi="Times New Roman" w:cs="Times New Roman"/>
          <w:sz w:val="28"/>
          <w:szCs w:val="28"/>
        </w:rPr>
        <w:t>финансово-экономической экспертизы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и их изучение;</w:t>
      </w:r>
    </w:p>
    <w:p w:rsidR="0074009A" w:rsidRPr="000538A1" w:rsidRDefault="00EE2264" w:rsidP="00053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изучение и анализ возможных последствий принятия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для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(сельского поселения Щербиновского района).</w:t>
      </w:r>
    </w:p>
    <w:p w:rsidR="00EE2264" w:rsidRDefault="0074009A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 xml:space="preserve">4.2. Результаты </w:t>
      </w:r>
      <w:r w:rsidR="00EE2264">
        <w:rPr>
          <w:rFonts w:ascii="Times New Roman" w:hAnsi="Times New Roman" w:cs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 w:cs="Times New Roman"/>
          <w:sz w:val="28"/>
          <w:szCs w:val="28"/>
        </w:rPr>
        <w:t>экспертизы проектов оформляются заключением, которое подписывается председателем Контрольно-счетной палаты</w:t>
      </w:r>
      <w:r w:rsidR="00EE22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0538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009A" w:rsidRPr="000538A1" w:rsidRDefault="0074009A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>4.3. Заключения Контрольно-счетной палаты</w:t>
      </w:r>
      <w:r w:rsidR="00EE22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0538A1">
        <w:rPr>
          <w:rFonts w:ascii="Times New Roman" w:hAnsi="Times New Roman" w:cs="Times New Roman"/>
          <w:sz w:val="28"/>
          <w:szCs w:val="28"/>
        </w:rPr>
        <w:t xml:space="preserve"> не могут содержать политических оценок решений, принимаемых органами местного самоуправления по вопросам их ведения.</w:t>
      </w:r>
    </w:p>
    <w:p w:rsidR="0074009A" w:rsidRPr="000538A1" w:rsidRDefault="0074009A" w:rsidP="000538A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b/>
          <w:sz w:val="28"/>
          <w:szCs w:val="28"/>
        </w:rPr>
        <w:t>5. Содержание заключения</w:t>
      </w:r>
    </w:p>
    <w:p w:rsidR="0074009A" w:rsidRPr="000538A1" w:rsidRDefault="0074009A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270" w:rsidRDefault="008F7270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Заключение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результатам финансово-экономической экспертизы проекта должно состоять из трех разделов: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270" w:rsidRDefault="00C7427B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«Общие положения»;</w:t>
      </w:r>
    </w:p>
    <w:p w:rsidR="00C7427B" w:rsidRDefault="00C7427B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«Результаты финансово-экономической экспертизы»;</w:t>
      </w:r>
    </w:p>
    <w:p w:rsidR="00C7427B" w:rsidRDefault="00C7427B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«Выводы и предложения».</w:t>
      </w:r>
    </w:p>
    <w:p w:rsidR="00432B27" w:rsidRDefault="00432B27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Раздел «Общие положения» содержит:</w:t>
      </w:r>
    </w:p>
    <w:p w:rsidR="00432B27" w:rsidRDefault="00432B27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основание для проведения финансово-экономической экспертизы;</w:t>
      </w:r>
    </w:p>
    <w:p w:rsidR="00432B27" w:rsidRDefault="00432B27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цели и задачи</w:t>
      </w:r>
      <w:r w:rsidR="005E017E">
        <w:rPr>
          <w:rFonts w:ascii="Times New Roman" w:hAnsi="Times New Roman" w:cs="Times New Roman"/>
          <w:sz w:val="28"/>
          <w:szCs w:val="28"/>
        </w:rPr>
        <w:t xml:space="preserve"> проведения финансово-экономической экспертизы</w:t>
      </w:r>
      <w:r w:rsidR="00940265">
        <w:rPr>
          <w:rFonts w:ascii="Times New Roman" w:hAnsi="Times New Roman" w:cs="Times New Roman"/>
          <w:sz w:val="28"/>
          <w:szCs w:val="28"/>
        </w:rPr>
        <w:t>;</w:t>
      </w:r>
    </w:p>
    <w:p w:rsidR="00940265" w:rsidRDefault="00940265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объект и предмет финансово-экономической экспертизы;</w:t>
      </w:r>
    </w:p>
    <w:p w:rsidR="00940265" w:rsidRDefault="00940265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сроки проведения финансово-экономической экспертизы.</w:t>
      </w:r>
    </w:p>
    <w:p w:rsidR="00940265" w:rsidRDefault="00940265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Раздел «Результаты финансово-экономической экспертизы» содержит:</w:t>
      </w:r>
    </w:p>
    <w:p w:rsidR="00940265" w:rsidRDefault="00940265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описание проведенной финансово-экономической экспертизы;</w:t>
      </w:r>
    </w:p>
    <w:p w:rsidR="00940265" w:rsidRDefault="00940265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выявленные недостатки и их возможные последствия.</w:t>
      </w:r>
    </w:p>
    <w:p w:rsidR="00940265" w:rsidRDefault="00940265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5.4.Раздел «Выводы и предложения» содержит итоговую оценку проекта и предлагаемые меры по устранению выявленных нарушений (при их наличии).</w:t>
      </w:r>
    </w:p>
    <w:p w:rsidR="0074009A" w:rsidRPr="000538A1" w:rsidRDefault="009D2D6F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. Все суждения и оценки, отраженные в заключении, должны быть </w:t>
      </w:r>
      <w:r w:rsidR="000113A3">
        <w:rPr>
          <w:rFonts w:ascii="Times New Roman" w:hAnsi="Times New Roman" w:cs="Times New Roman"/>
          <w:sz w:val="28"/>
          <w:szCs w:val="28"/>
        </w:rPr>
        <w:t xml:space="preserve">аргументированы, </w:t>
      </w:r>
      <w:r w:rsidR="0074009A" w:rsidRPr="000538A1">
        <w:rPr>
          <w:rFonts w:ascii="Times New Roman" w:hAnsi="Times New Roman" w:cs="Times New Roman"/>
          <w:sz w:val="28"/>
          <w:szCs w:val="28"/>
        </w:rPr>
        <w:t>обоснованы ссылками на действующее законодательство.</w:t>
      </w:r>
    </w:p>
    <w:p w:rsidR="0074009A" w:rsidRPr="000538A1" w:rsidRDefault="009D2D6F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. При обнаружении, в ходе проведения </w:t>
      </w:r>
      <w:r>
        <w:rPr>
          <w:rFonts w:ascii="Times New Roman" w:hAnsi="Times New Roman" w:cs="Times New Roman"/>
          <w:sz w:val="28"/>
          <w:szCs w:val="28"/>
        </w:rPr>
        <w:t>финансово-экономической экспертизы проекта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, </w:t>
      </w:r>
      <w:r w:rsidR="00C96E25">
        <w:rPr>
          <w:rFonts w:ascii="Times New Roman" w:hAnsi="Times New Roman" w:cs="Times New Roman"/>
          <w:sz w:val="28"/>
          <w:szCs w:val="28"/>
        </w:rPr>
        <w:t>коррупциогенных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факторов в заключении  должно быть сделано соответствующее указание.</w:t>
      </w:r>
    </w:p>
    <w:p w:rsidR="0074009A" w:rsidRPr="000538A1" w:rsidRDefault="009D2D6F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1F2870">
        <w:rPr>
          <w:rFonts w:ascii="Times New Roman" w:hAnsi="Times New Roman" w:cs="Times New Roman"/>
          <w:sz w:val="28"/>
          <w:szCs w:val="28"/>
        </w:rPr>
        <w:t>. В заключении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проект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не д</w:t>
      </w:r>
      <w:r>
        <w:rPr>
          <w:rFonts w:ascii="Times New Roman" w:hAnsi="Times New Roman" w:cs="Times New Roman"/>
          <w:sz w:val="28"/>
          <w:szCs w:val="28"/>
        </w:rPr>
        <w:t>аются рекомендации по принятию проекта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его отклонению</w:t>
      </w:r>
      <w:r w:rsidR="0074009A" w:rsidRPr="000538A1">
        <w:rPr>
          <w:rFonts w:ascii="Times New Roman" w:hAnsi="Times New Roman" w:cs="Times New Roman"/>
          <w:sz w:val="28"/>
          <w:szCs w:val="28"/>
        </w:rPr>
        <w:t>.</w:t>
      </w:r>
    </w:p>
    <w:p w:rsidR="0074009A" w:rsidRPr="000538A1" w:rsidRDefault="0074009A" w:rsidP="000538A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1E6" w:rsidRDefault="004261E6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09A" w:rsidRPr="000538A1" w:rsidRDefault="0074009A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8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Документальное оформление </w:t>
      </w:r>
      <w:r w:rsidR="00145ADE">
        <w:rPr>
          <w:rFonts w:ascii="Times New Roman" w:hAnsi="Times New Roman" w:cs="Times New Roman"/>
          <w:b/>
          <w:sz w:val="28"/>
          <w:szCs w:val="28"/>
        </w:rPr>
        <w:t>финансово-экономической экспертизы</w:t>
      </w:r>
    </w:p>
    <w:p w:rsidR="0074009A" w:rsidRPr="000538A1" w:rsidRDefault="0074009A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09A" w:rsidRPr="000538A1" w:rsidRDefault="0074009A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 xml:space="preserve">6.1. По </w:t>
      </w:r>
      <w:r w:rsidR="00B44819">
        <w:rPr>
          <w:rFonts w:ascii="Times New Roman" w:hAnsi="Times New Roman" w:cs="Times New Roman"/>
          <w:sz w:val="28"/>
          <w:szCs w:val="28"/>
        </w:rPr>
        <w:t xml:space="preserve">финансово-экономическим </w:t>
      </w:r>
      <w:r w:rsidRPr="000538A1">
        <w:rPr>
          <w:rFonts w:ascii="Times New Roman" w:hAnsi="Times New Roman" w:cs="Times New Roman"/>
          <w:sz w:val="28"/>
          <w:szCs w:val="28"/>
        </w:rPr>
        <w:t>экспертизам проектов заводится отдельное дело.</w:t>
      </w:r>
    </w:p>
    <w:p w:rsidR="0074009A" w:rsidRPr="000538A1" w:rsidRDefault="0074009A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>6.2. Материалы дела включают в себя:</w:t>
      </w:r>
    </w:p>
    <w:p w:rsidR="00B44819" w:rsidRDefault="00B44819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проект (с приложениями);</w:t>
      </w:r>
    </w:p>
    <w:p w:rsidR="0074009A" w:rsidRDefault="0074009A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A1">
        <w:rPr>
          <w:rFonts w:ascii="Times New Roman" w:hAnsi="Times New Roman" w:cs="Times New Roman"/>
          <w:sz w:val="28"/>
          <w:szCs w:val="28"/>
        </w:rPr>
        <w:t xml:space="preserve"> </w:t>
      </w:r>
      <w:r w:rsidR="00B44819">
        <w:rPr>
          <w:rFonts w:ascii="Times New Roman" w:hAnsi="Times New Roman" w:cs="Times New Roman"/>
          <w:sz w:val="28"/>
          <w:szCs w:val="28"/>
        </w:rPr>
        <w:t>2) сопроводительное письмо от разработчика проекта</w:t>
      </w:r>
      <w:r w:rsidRPr="000538A1">
        <w:rPr>
          <w:rFonts w:ascii="Times New Roman" w:hAnsi="Times New Roman" w:cs="Times New Roman"/>
          <w:sz w:val="28"/>
          <w:szCs w:val="28"/>
        </w:rPr>
        <w:t>;</w:t>
      </w:r>
    </w:p>
    <w:p w:rsidR="004261E6" w:rsidRPr="000538A1" w:rsidRDefault="004261E6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распоряжение председателя Ко</w:t>
      </w:r>
      <w:r w:rsidR="00C275CC">
        <w:rPr>
          <w:rFonts w:ascii="Times New Roman" w:hAnsi="Times New Roman" w:cs="Times New Roman"/>
          <w:sz w:val="28"/>
          <w:szCs w:val="28"/>
        </w:rPr>
        <w:t>нтрольно-счетной палаты муниципального образования Щербиновский район о проведении экспертизы;</w:t>
      </w:r>
    </w:p>
    <w:p w:rsidR="0074009A" w:rsidRPr="000538A1" w:rsidRDefault="00C275CC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4819">
        <w:rPr>
          <w:rFonts w:ascii="Times New Roman" w:hAnsi="Times New Roman" w:cs="Times New Roman"/>
          <w:sz w:val="28"/>
          <w:szCs w:val="28"/>
        </w:rPr>
        <w:t xml:space="preserve">) 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запросы Контрольно-счетной палаты </w:t>
      </w:r>
      <w:r w:rsidR="00B448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по данной </w:t>
      </w:r>
      <w:r w:rsidR="00B44819">
        <w:rPr>
          <w:rFonts w:ascii="Times New Roman" w:hAnsi="Times New Roman" w:cs="Times New Roman"/>
          <w:sz w:val="28"/>
          <w:szCs w:val="28"/>
        </w:rPr>
        <w:t xml:space="preserve">финансово-экономической 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экспертизе; </w:t>
      </w:r>
    </w:p>
    <w:p w:rsidR="0074009A" w:rsidRPr="000538A1" w:rsidRDefault="00C275CC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05A2">
        <w:rPr>
          <w:rFonts w:ascii="Times New Roman" w:hAnsi="Times New Roman" w:cs="Times New Roman"/>
          <w:sz w:val="28"/>
          <w:szCs w:val="28"/>
        </w:rPr>
        <w:t xml:space="preserve">) 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список нормативных правовых актов по вопросу </w:t>
      </w:r>
      <w:r w:rsidR="00E005A2">
        <w:rPr>
          <w:rFonts w:ascii="Times New Roman" w:hAnsi="Times New Roman" w:cs="Times New Roman"/>
          <w:sz w:val="28"/>
          <w:szCs w:val="28"/>
        </w:rPr>
        <w:t xml:space="preserve">финансово-экономической </w:t>
      </w:r>
      <w:r w:rsidR="0074009A" w:rsidRPr="000538A1">
        <w:rPr>
          <w:rFonts w:ascii="Times New Roman" w:hAnsi="Times New Roman" w:cs="Times New Roman"/>
          <w:sz w:val="28"/>
          <w:szCs w:val="28"/>
        </w:rPr>
        <w:t>экспертизы;</w:t>
      </w:r>
    </w:p>
    <w:p w:rsidR="0074009A" w:rsidRPr="000538A1" w:rsidRDefault="00C275CC" w:rsidP="00F753E0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753E0">
        <w:rPr>
          <w:rFonts w:ascii="Times New Roman" w:hAnsi="Times New Roman" w:cs="Times New Roman"/>
          <w:sz w:val="28"/>
          <w:szCs w:val="28"/>
        </w:rPr>
        <w:t xml:space="preserve">) </w:t>
      </w:r>
      <w:r w:rsidR="0074009A" w:rsidRPr="000538A1">
        <w:rPr>
          <w:rFonts w:ascii="Times New Roman" w:hAnsi="Times New Roman" w:cs="Times New Roman"/>
          <w:sz w:val="28"/>
          <w:szCs w:val="28"/>
        </w:rPr>
        <w:t>материалы дополнительных, отдельных экспертиз и заключений (при  наличии таковых);</w:t>
      </w:r>
    </w:p>
    <w:p w:rsidR="0074009A" w:rsidRPr="000538A1" w:rsidRDefault="00C275CC" w:rsidP="000538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53E0">
        <w:rPr>
          <w:rFonts w:ascii="Times New Roman" w:hAnsi="Times New Roman" w:cs="Times New Roman"/>
          <w:sz w:val="28"/>
          <w:szCs w:val="28"/>
        </w:rPr>
        <w:t xml:space="preserve">) </w:t>
      </w:r>
      <w:r w:rsidR="0074009A" w:rsidRPr="000538A1">
        <w:rPr>
          <w:rFonts w:ascii="Times New Roman" w:hAnsi="Times New Roman" w:cs="Times New Roman"/>
          <w:sz w:val="28"/>
          <w:szCs w:val="28"/>
        </w:rPr>
        <w:t xml:space="preserve"> заключение по результатам </w:t>
      </w:r>
      <w:r w:rsidR="00F753E0">
        <w:rPr>
          <w:rFonts w:ascii="Times New Roman" w:hAnsi="Times New Roman" w:cs="Times New Roman"/>
          <w:sz w:val="28"/>
          <w:szCs w:val="28"/>
        </w:rPr>
        <w:t xml:space="preserve">финансово-экономической </w:t>
      </w:r>
      <w:r w:rsidR="0074009A" w:rsidRPr="000538A1">
        <w:rPr>
          <w:rFonts w:ascii="Times New Roman" w:hAnsi="Times New Roman" w:cs="Times New Roman"/>
          <w:sz w:val="28"/>
          <w:szCs w:val="28"/>
        </w:rPr>
        <w:t>экспертизы;</w:t>
      </w:r>
    </w:p>
    <w:p w:rsidR="0074009A" w:rsidRDefault="00C275CC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96E25">
        <w:rPr>
          <w:rFonts w:ascii="Times New Roman" w:hAnsi="Times New Roman" w:cs="Times New Roman"/>
          <w:sz w:val="28"/>
          <w:szCs w:val="28"/>
        </w:rPr>
        <w:t xml:space="preserve">) </w:t>
      </w:r>
      <w:r w:rsidR="0074009A" w:rsidRPr="000538A1">
        <w:rPr>
          <w:rFonts w:ascii="Times New Roman" w:hAnsi="Times New Roman" w:cs="Times New Roman"/>
          <w:sz w:val="28"/>
          <w:szCs w:val="28"/>
        </w:rPr>
        <w:t>материалы, относящиеся к данному вопросу и использованные при подготовке заключения.</w:t>
      </w:r>
    </w:p>
    <w:p w:rsidR="00B56714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714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714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714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56714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B56714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6714" w:rsidRPr="000538A1" w:rsidRDefault="00B56714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Н.Н. Черная</w:t>
      </w:r>
    </w:p>
    <w:sectPr w:rsidR="00B56714" w:rsidRPr="000538A1" w:rsidSect="00276D3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945" w:rsidRDefault="00B65945" w:rsidP="00276D30">
      <w:pPr>
        <w:spacing w:after="0" w:line="240" w:lineRule="auto"/>
      </w:pPr>
      <w:r>
        <w:separator/>
      </w:r>
    </w:p>
  </w:endnote>
  <w:endnote w:type="continuationSeparator" w:id="1">
    <w:p w:rsidR="00B65945" w:rsidRDefault="00B65945" w:rsidP="0027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945" w:rsidRDefault="00B65945" w:rsidP="00276D30">
      <w:pPr>
        <w:spacing w:after="0" w:line="240" w:lineRule="auto"/>
      </w:pPr>
      <w:r>
        <w:separator/>
      </w:r>
    </w:p>
  </w:footnote>
  <w:footnote w:type="continuationSeparator" w:id="1">
    <w:p w:rsidR="00B65945" w:rsidRDefault="00B65945" w:rsidP="0027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31547"/>
      <w:docPartObj>
        <w:docPartGallery w:val="Page Numbers (Top of Page)"/>
        <w:docPartUnique/>
      </w:docPartObj>
    </w:sdtPr>
    <w:sdtContent>
      <w:p w:rsidR="00276D30" w:rsidRDefault="00873A5D">
        <w:pPr>
          <w:pStyle w:val="a7"/>
          <w:jc w:val="center"/>
        </w:pPr>
        <w:fldSimple w:instr=" PAGE   \* MERGEFORMAT ">
          <w:r w:rsidR="00711EB1">
            <w:rPr>
              <w:noProof/>
            </w:rPr>
            <w:t>4</w:t>
          </w:r>
        </w:fldSimple>
      </w:p>
    </w:sdtContent>
  </w:sdt>
  <w:p w:rsidR="00276D30" w:rsidRDefault="00276D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2A5"/>
    <w:multiLevelType w:val="hybridMultilevel"/>
    <w:tmpl w:val="55F0292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FE358B"/>
    <w:multiLevelType w:val="hybridMultilevel"/>
    <w:tmpl w:val="2B387B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009A"/>
    <w:rsid w:val="000113A3"/>
    <w:rsid w:val="000538A1"/>
    <w:rsid w:val="00053F6E"/>
    <w:rsid w:val="00095830"/>
    <w:rsid w:val="00145ADE"/>
    <w:rsid w:val="00166FFB"/>
    <w:rsid w:val="001F2870"/>
    <w:rsid w:val="00225863"/>
    <w:rsid w:val="00236556"/>
    <w:rsid w:val="00272236"/>
    <w:rsid w:val="00276D30"/>
    <w:rsid w:val="00302082"/>
    <w:rsid w:val="00366B5F"/>
    <w:rsid w:val="0037503E"/>
    <w:rsid w:val="003F3ABA"/>
    <w:rsid w:val="004261E6"/>
    <w:rsid w:val="00432B27"/>
    <w:rsid w:val="00453D0F"/>
    <w:rsid w:val="004768BA"/>
    <w:rsid w:val="004A09E6"/>
    <w:rsid w:val="004E2BC8"/>
    <w:rsid w:val="005211FD"/>
    <w:rsid w:val="005C212F"/>
    <w:rsid w:val="005C4D4D"/>
    <w:rsid w:val="005E017E"/>
    <w:rsid w:val="005F3CEE"/>
    <w:rsid w:val="00602F9B"/>
    <w:rsid w:val="006208A6"/>
    <w:rsid w:val="00660870"/>
    <w:rsid w:val="006A6A39"/>
    <w:rsid w:val="00711EB1"/>
    <w:rsid w:val="007128B8"/>
    <w:rsid w:val="00723247"/>
    <w:rsid w:val="00727F30"/>
    <w:rsid w:val="00730E49"/>
    <w:rsid w:val="00731F1C"/>
    <w:rsid w:val="0074009A"/>
    <w:rsid w:val="00787C84"/>
    <w:rsid w:val="00873A5D"/>
    <w:rsid w:val="008A77A9"/>
    <w:rsid w:val="008E24C7"/>
    <w:rsid w:val="008F7270"/>
    <w:rsid w:val="00906698"/>
    <w:rsid w:val="00940265"/>
    <w:rsid w:val="00950FB2"/>
    <w:rsid w:val="009531C2"/>
    <w:rsid w:val="00991859"/>
    <w:rsid w:val="009D2D6F"/>
    <w:rsid w:val="00A243EE"/>
    <w:rsid w:val="00A6411A"/>
    <w:rsid w:val="00AB585E"/>
    <w:rsid w:val="00AC2682"/>
    <w:rsid w:val="00B16A47"/>
    <w:rsid w:val="00B44819"/>
    <w:rsid w:val="00B56714"/>
    <w:rsid w:val="00B6452A"/>
    <w:rsid w:val="00B65945"/>
    <w:rsid w:val="00BB09BE"/>
    <w:rsid w:val="00BB3615"/>
    <w:rsid w:val="00C275CC"/>
    <w:rsid w:val="00C65AA7"/>
    <w:rsid w:val="00C67434"/>
    <w:rsid w:val="00C7427B"/>
    <w:rsid w:val="00C96E25"/>
    <w:rsid w:val="00CA64FE"/>
    <w:rsid w:val="00D93CD5"/>
    <w:rsid w:val="00DB5179"/>
    <w:rsid w:val="00DC15EF"/>
    <w:rsid w:val="00E005A2"/>
    <w:rsid w:val="00E7220D"/>
    <w:rsid w:val="00EA2CF5"/>
    <w:rsid w:val="00ED0746"/>
    <w:rsid w:val="00ED6B81"/>
    <w:rsid w:val="00EE2264"/>
    <w:rsid w:val="00F50E07"/>
    <w:rsid w:val="00F753E0"/>
    <w:rsid w:val="00FC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99"/>
  </w:style>
  <w:style w:type="paragraph" w:styleId="1">
    <w:name w:val="heading 1"/>
    <w:basedOn w:val="a"/>
    <w:next w:val="a"/>
    <w:link w:val="10"/>
    <w:uiPriority w:val="9"/>
    <w:qFormat/>
    <w:rsid w:val="007400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009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0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4009A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7400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74009A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74009A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4009A"/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unhideWhenUsed/>
    <w:rsid w:val="002722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72236"/>
  </w:style>
  <w:style w:type="paragraph" w:styleId="a7">
    <w:name w:val="header"/>
    <w:basedOn w:val="a"/>
    <w:link w:val="a8"/>
    <w:uiPriority w:val="99"/>
    <w:unhideWhenUsed/>
    <w:rsid w:val="00276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6D30"/>
  </w:style>
  <w:style w:type="paragraph" w:styleId="a9">
    <w:name w:val="footer"/>
    <w:basedOn w:val="a"/>
    <w:link w:val="aa"/>
    <w:uiPriority w:val="99"/>
    <w:semiHidden/>
    <w:unhideWhenUsed/>
    <w:rsid w:val="00276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6D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6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68</cp:revision>
  <dcterms:created xsi:type="dcterms:W3CDTF">2014-09-04T03:54:00Z</dcterms:created>
  <dcterms:modified xsi:type="dcterms:W3CDTF">2014-09-07T07:16:00Z</dcterms:modified>
</cp:coreProperties>
</file>